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afchunk.mht" ContentType="message/rfc822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720" w:right="720" w:bottom="720" w:left="720" w:header="720" w:footer="720" w:gutter="0"/>
    </w:sectPr>
  </w:body>
</w:document>
</file>

<file path=word/_rels/document.xml.rels><?xml version="1.0" encoding="UTF-8" standalone="yes"?>
<Relationships xmlns="http://schemas.openxmlformats.org/package/2006/relationships">
  <Relationship Type="http://schemas.openxmlformats.org/officeDocument/2006/relationships/aFChunk"
    Target="/word/afchunk.mht" Id="htmlChunk" />
</Relationships>

</file>